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1D" w:rsidRDefault="0095471D">
      <w:r>
        <w:t>Vsebinski sklop 3 Učno gradivo</w:t>
      </w:r>
    </w:p>
    <w:p w:rsidR="007B08DC" w:rsidRDefault="007B08DC">
      <w:r>
        <w:t>Milena Gerbec</w:t>
      </w:r>
    </w:p>
    <w:p w:rsidR="00A02AC6" w:rsidRPr="006B4B20" w:rsidRDefault="00190C83">
      <w:pPr>
        <w:rPr>
          <w:b/>
        </w:rPr>
      </w:pPr>
      <w:r w:rsidRPr="006B4B20">
        <w:rPr>
          <w:b/>
        </w:rPr>
        <w:t>DRUŽBENA SLOJEVITOS</w:t>
      </w:r>
      <w:bookmarkStart w:id="0" w:name="_GoBack"/>
      <w:bookmarkEnd w:id="0"/>
      <w:r w:rsidRPr="006B4B20">
        <w:rPr>
          <w:b/>
        </w:rPr>
        <w:t>T</w:t>
      </w:r>
      <w:r w:rsidR="00817E44" w:rsidRPr="006B4B20">
        <w:rPr>
          <w:b/>
        </w:rPr>
        <w:t xml:space="preserve"> – SOCIALNA STRATIFIKACIJA</w:t>
      </w:r>
    </w:p>
    <w:p w:rsidR="00190C83" w:rsidRDefault="00817E44">
      <w:r>
        <w:t>Ko družbena neenakost postane sestavni del družbene zgradbe in prehaja iz generacije na generacijo, nastane družbena slojevitost ali socialna stratifikacija.</w:t>
      </w:r>
    </w:p>
    <w:p w:rsidR="00817E44" w:rsidRPr="006B4B20" w:rsidRDefault="00817E44">
      <w:pPr>
        <w:rPr>
          <w:b/>
        </w:rPr>
      </w:pPr>
      <w:r w:rsidRPr="006B4B20">
        <w:rPr>
          <w:b/>
        </w:rPr>
        <w:t>KAKO NASTANE DRUŽBENA SLOJEVITOST:</w:t>
      </w:r>
    </w:p>
    <w:p w:rsidR="00190C83" w:rsidRDefault="00190C83" w:rsidP="00190C83">
      <w:pPr>
        <w:pStyle w:val="Odstavekseznama"/>
        <w:numPr>
          <w:ilvl w:val="0"/>
          <w:numId w:val="1"/>
        </w:numPr>
      </w:pPr>
      <w:r>
        <w:t>temeljne institucije utrjujejo in obnavljajo družbeno neenakost tako, da postane del družbene strukture in se prenaša iz generacije v generacijo, nastane socialna stratifikacija;</w:t>
      </w:r>
    </w:p>
    <w:p w:rsidR="00190C83" w:rsidRDefault="00190C83" w:rsidP="00190C83">
      <w:pPr>
        <w:pStyle w:val="Odstavekseznama"/>
        <w:numPr>
          <w:ilvl w:val="0"/>
          <w:numId w:val="1"/>
        </w:numPr>
      </w:pPr>
      <w:r>
        <w:t>oblikujejo se družbene kategorije – sloji, ki so</w:t>
      </w:r>
      <w:r w:rsidR="00817E44">
        <w:t xml:space="preserve"> v hierarhičnih odnosih,</w:t>
      </w:r>
    </w:p>
    <w:p w:rsidR="00190C83" w:rsidRDefault="00817E44" w:rsidP="00190C83">
      <w:pPr>
        <w:pStyle w:val="Odstavekseznama"/>
        <w:numPr>
          <w:ilvl w:val="0"/>
          <w:numId w:val="1"/>
        </w:numPr>
      </w:pPr>
      <w:r>
        <w:t>družbeni status,</w:t>
      </w:r>
    </w:p>
    <w:p w:rsidR="00190C83" w:rsidRDefault="00190C83" w:rsidP="00190C83">
      <w:pPr>
        <w:pStyle w:val="Odstavekseznama"/>
        <w:numPr>
          <w:ilvl w:val="0"/>
          <w:numId w:val="1"/>
        </w:numPr>
      </w:pPr>
      <w:r>
        <w:t>družbene institucije: ekonomski, pravni, politični sistem, reli</w:t>
      </w:r>
      <w:r w:rsidR="00817E44">
        <w:t>gija, izobraževalni sistem itd.,</w:t>
      </w:r>
    </w:p>
    <w:p w:rsidR="00190C83" w:rsidRDefault="00190C83" w:rsidP="00190C83">
      <w:pPr>
        <w:pStyle w:val="Odstavekseznama"/>
        <w:numPr>
          <w:ilvl w:val="0"/>
          <w:numId w:val="1"/>
        </w:numPr>
      </w:pPr>
      <w:r>
        <w:t xml:space="preserve">ustaljeni vzorci delovanja zagotavljajo, da se družbeni sloji ohranjajo in posamezniki bolj ali manj ostajajo znotraj </w:t>
      </w:r>
      <w:r w:rsidR="00817E44">
        <w:t>istega sloja,</w:t>
      </w:r>
    </w:p>
    <w:p w:rsidR="00190C83" w:rsidRDefault="00190C83" w:rsidP="00190C83">
      <w:pPr>
        <w:pStyle w:val="Odstavekseznama"/>
        <w:numPr>
          <w:ilvl w:val="0"/>
          <w:numId w:val="1"/>
        </w:numPr>
      </w:pPr>
      <w:r>
        <w:t>kljub trdoživosti so se družbene slojevitosti vendarle spreminjale (zaprti, odprti sistem);</w:t>
      </w:r>
    </w:p>
    <w:p w:rsidR="00190C83" w:rsidRDefault="00817E44" w:rsidP="00190C83">
      <w:pPr>
        <w:pStyle w:val="Odstavekseznama"/>
        <w:numPr>
          <w:ilvl w:val="0"/>
          <w:numId w:val="1"/>
        </w:numPr>
      </w:pPr>
      <w:r>
        <w:t>pripisan, pridobljen status,</w:t>
      </w:r>
    </w:p>
    <w:p w:rsidR="00190C83" w:rsidRDefault="00190C83" w:rsidP="00190C83">
      <w:pPr>
        <w:pStyle w:val="Odstavekseznama"/>
        <w:numPr>
          <w:ilvl w:val="0"/>
          <w:numId w:val="1"/>
        </w:numPr>
      </w:pPr>
      <w:r>
        <w:t xml:space="preserve">upravičevanje, </w:t>
      </w:r>
      <w:proofErr w:type="spellStart"/>
      <w:r>
        <w:t>legitimiziranje</w:t>
      </w:r>
      <w:proofErr w:type="spellEnd"/>
      <w:r>
        <w:t xml:space="preserve"> druž</w:t>
      </w:r>
      <w:r w:rsidR="00817E44">
        <w:t>bene neenakosti in slojevitosti,</w:t>
      </w:r>
    </w:p>
    <w:p w:rsidR="00190C83" w:rsidRDefault="005B3C1D" w:rsidP="005B3C1D">
      <w:pPr>
        <w:pStyle w:val="Odstavekseznama"/>
        <w:numPr>
          <w:ilvl w:val="0"/>
          <w:numId w:val="1"/>
        </w:numPr>
      </w:pPr>
      <w:r>
        <w:t xml:space="preserve"> različne oblike družbene</w:t>
      </w:r>
      <w:r w:rsidR="00C6556B">
        <w:t xml:space="preserve"> slojevitosti</w:t>
      </w:r>
      <w:r>
        <w:t xml:space="preserve"> obstajajo</w:t>
      </w:r>
      <w:r w:rsidR="00C6556B">
        <w:t xml:space="preserve"> skozi celotno</w:t>
      </w:r>
      <w:r w:rsidR="00817E44">
        <w:t xml:space="preserve"> človeško zgodovino,</w:t>
      </w:r>
    </w:p>
    <w:p w:rsidR="00C6556B" w:rsidRDefault="00C6556B" w:rsidP="00190C83">
      <w:pPr>
        <w:pStyle w:val="Odstavekseznama"/>
        <w:numPr>
          <w:ilvl w:val="0"/>
          <w:numId w:val="1"/>
        </w:numPr>
      </w:pPr>
      <w:r>
        <w:t xml:space="preserve">vzroki, </w:t>
      </w:r>
      <w:r w:rsidR="00817E44">
        <w:t>posledice družbene slojevitosti,</w:t>
      </w:r>
    </w:p>
    <w:p w:rsidR="00C6556B" w:rsidRDefault="00C6556B" w:rsidP="00190C83">
      <w:pPr>
        <w:pStyle w:val="Odstavekseznama"/>
        <w:numPr>
          <w:ilvl w:val="0"/>
          <w:numId w:val="1"/>
        </w:numPr>
      </w:pPr>
      <w:r>
        <w:t>koristno, škodljivo za družbo,</w:t>
      </w:r>
    </w:p>
    <w:p w:rsidR="00C6556B" w:rsidRDefault="00C6556B" w:rsidP="00190C83">
      <w:pPr>
        <w:pStyle w:val="Odstavekseznama"/>
        <w:numPr>
          <w:ilvl w:val="0"/>
          <w:numId w:val="1"/>
        </w:numPr>
      </w:pPr>
      <w:r>
        <w:t>krivično, pravično za ljudi…</w:t>
      </w:r>
    </w:p>
    <w:p w:rsidR="00C6556B" w:rsidRPr="00817E44" w:rsidRDefault="00C6556B" w:rsidP="00C6556B">
      <w:pPr>
        <w:rPr>
          <w:b/>
        </w:rPr>
      </w:pPr>
      <w:r w:rsidRPr="00817E44">
        <w:rPr>
          <w:b/>
        </w:rPr>
        <w:t>Konfliktne teorije</w:t>
      </w:r>
    </w:p>
    <w:p w:rsidR="00C6556B" w:rsidRPr="00817E44" w:rsidRDefault="00C6556B" w:rsidP="00C6556B">
      <w:pPr>
        <w:rPr>
          <w:b/>
        </w:rPr>
      </w:pPr>
      <w:r w:rsidRPr="00817E44">
        <w:rPr>
          <w:b/>
        </w:rPr>
        <w:t>Karl Marx</w:t>
      </w:r>
    </w:p>
    <w:p w:rsidR="00C6556B" w:rsidRDefault="00817E44" w:rsidP="00C6556B">
      <w:pPr>
        <w:pStyle w:val="Odstavekseznama"/>
        <w:numPr>
          <w:ilvl w:val="0"/>
          <w:numId w:val="1"/>
        </w:numPr>
      </w:pPr>
      <w:r>
        <w:t>19. s</w:t>
      </w:r>
      <w:r w:rsidR="00C6556B">
        <w:t>toletje zahodne družbe, velike spremembe, modernizacija, bogatenje, revščina, s tem pa tudi družbeni konflikti;</w:t>
      </w:r>
    </w:p>
    <w:p w:rsidR="00C6556B" w:rsidRDefault="00C6556B" w:rsidP="00C6556B">
      <w:pPr>
        <w:pStyle w:val="Odstavekseznama"/>
        <w:numPr>
          <w:ilvl w:val="0"/>
          <w:numId w:val="1"/>
        </w:numPr>
      </w:pPr>
      <w:r>
        <w:t>način, kako družba zagotavlja svoje preživetje;</w:t>
      </w:r>
    </w:p>
    <w:p w:rsidR="00C6556B" w:rsidRDefault="00C6556B" w:rsidP="00C6556B">
      <w:pPr>
        <w:pStyle w:val="Odstavekseznama"/>
        <w:numPr>
          <w:ilvl w:val="0"/>
          <w:numId w:val="1"/>
        </w:numPr>
      </w:pPr>
      <w:r>
        <w:t>lastniki proizvajalnih sredstev imajo tudi moč, da oblikujejo družbo tako, da lahko uresničijo svoje interese, lastniki – ne lastniki, medsebojna odvisnost, odnos izkoriščanja</w:t>
      </w:r>
      <w:r w:rsidR="00845B43">
        <w:t>;</w:t>
      </w:r>
    </w:p>
    <w:p w:rsidR="00845B43" w:rsidRDefault="00845B43" w:rsidP="00C6556B">
      <w:pPr>
        <w:pStyle w:val="Odstavekseznama"/>
        <w:numPr>
          <w:ilvl w:val="0"/>
          <w:numId w:val="1"/>
        </w:numPr>
      </w:pPr>
      <w:r>
        <w:t>privatna lastnina proizvajalnih sredstev je vzrok za družbeno slojevitost, ki pa je nepravična, ker temelji na izkoriščanju;</w:t>
      </w:r>
    </w:p>
    <w:p w:rsidR="00845B43" w:rsidRDefault="00845B43" w:rsidP="00C6556B">
      <w:pPr>
        <w:pStyle w:val="Odstavekseznama"/>
        <w:numPr>
          <w:ilvl w:val="0"/>
          <w:numId w:val="1"/>
        </w:numPr>
      </w:pPr>
      <w:r>
        <w:t>izkoriščanje v kapitalizmu ni tako vidno, kot npr. v sužnjelastništvu, ker delavci dobivajo plačo;</w:t>
      </w:r>
    </w:p>
    <w:p w:rsidR="00845B43" w:rsidRDefault="00845B43" w:rsidP="00C6556B">
      <w:pPr>
        <w:pStyle w:val="Odstavekseznama"/>
        <w:numPr>
          <w:ilvl w:val="0"/>
          <w:numId w:val="1"/>
        </w:numPr>
      </w:pPr>
      <w:r>
        <w:t>toda več kot delavci ustvarijo, več si kapitalisti prilastijo, delavci pa so le v manjši meri udeleženi pri bogastvu, ki ga ustvarijo;</w:t>
      </w:r>
    </w:p>
    <w:p w:rsidR="00845B43" w:rsidRDefault="00845B43" w:rsidP="00C6556B">
      <w:pPr>
        <w:pStyle w:val="Odstavekseznama"/>
        <w:numPr>
          <w:ilvl w:val="0"/>
          <w:numId w:val="1"/>
        </w:numPr>
      </w:pPr>
      <w:r>
        <w:t>vse večja moč kapitala;</w:t>
      </w:r>
    </w:p>
    <w:p w:rsidR="00845B43" w:rsidRDefault="00845B43" w:rsidP="00C6556B">
      <w:pPr>
        <w:pStyle w:val="Odstavekseznama"/>
        <w:numPr>
          <w:ilvl w:val="0"/>
          <w:numId w:val="1"/>
        </w:numPr>
      </w:pPr>
      <w:r>
        <w:t xml:space="preserve">po Marxu je nujna sprememba te nepravične slojevitosti, ker vodi v </w:t>
      </w:r>
      <w:proofErr w:type="spellStart"/>
      <w:r>
        <w:t>pauperizacijo</w:t>
      </w:r>
      <w:proofErr w:type="spellEnd"/>
      <w:r>
        <w:t xml:space="preserve"> (osiromašenje) delavskega razreda, relativna revščina;</w:t>
      </w:r>
    </w:p>
    <w:p w:rsidR="00845B43" w:rsidRDefault="00845B43" w:rsidP="00C6556B">
      <w:pPr>
        <w:pStyle w:val="Odstavekseznama"/>
        <w:numPr>
          <w:ilvl w:val="0"/>
          <w:numId w:val="1"/>
        </w:numPr>
      </w:pPr>
      <w:r>
        <w:t>zato mora delavski razred spremeniti takšno ureditev in uvesti svobodno družbo brez privatne lastnine z revolucijo.</w:t>
      </w:r>
    </w:p>
    <w:p w:rsidR="00845B43" w:rsidRDefault="00845B43" w:rsidP="00845B43"/>
    <w:p w:rsidR="00845B43" w:rsidRDefault="00201E03" w:rsidP="00845B43">
      <w:pPr>
        <w:rPr>
          <w:b/>
        </w:rPr>
      </w:pPr>
      <w:r w:rsidRPr="00817E44">
        <w:rPr>
          <w:b/>
        </w:rPr>
        <w:lastRenderedPageBreak/>
        <w:t>Webrova teorija družbene slojevitosti</w:t>
      </w:r>
    </w:p>
    <w:p w:rsidR="00817E44" w:rsidRPr="00817E44" w:rsidRDefault="00817E44" w:rsidP="00845B43">
      <w:pPr>
        <w:rPr>
          <w:b/>
        </w:rPr>
      </w:pPr>
      <w:r>
        <w:rPr>
          <w:b/>
        </w:rPr>
        <w:t>Max Weber</w:t>
      </w:r>
    </w:p>
    <w:p w:rsidR="00201E03" w:rsidRDefault="00817E44" w:rsidP="00201E03">
      <w:pPr>
        <w:pStyle w:val="Odstavekseznama"/>
        <w:numPr>
          <w:ilvl w:val="0"/>
          <w:numId w:val="1"/>
        </w:numPr>
      </w:pPr>
      <w:r>
        <w:t xml:space="preserve">pravi, da </w:t>
      </w:r>
      <w:r w:rsidR="00201E03">
        <w:t>družbo zaznamujejo konflikti , ki izhajajo iz neenakega dostopa d</w:t>
      </w:r>
      <w:r>
        <w:t>o moči in virov za preživljanje,</w:t>
      </w:r>
    </w:p>
    <w:p w:rsidR="00201E03" w:rsidRDefault="00201E03" w:rsidP="00201E03">
      <w:pPr>
        <w:pStyle w:val="Odstavekseznama"/>
        <w:numPr>
          <w:ilvl w:val="0"/>
          <w:numId w:val="1"/>
        </w:numPr>
      </w:pPr>
      <w:r>
        <w:t>razvil je bolj kompleksno, večdimenzionaln</w:t>
      </w:r>
      <w:r w:rsidR="00817E44">
        <w:t>o razlago družbene slojevitosti,</w:t>
      </w:r>
    </w:p>
    <w:p w:rsidR="00201E03" w:rsidRDefault="00201E03" w:rsidP="00201E03">
      <w:pPr>
        <w:pStyle w:val="Odstavekseznama"/>
        <w:numPr>
          <w:ilvl w:val="0"/>
          <w:numId w:val="1"/>
        </w:numPr>
      </w:pPr>
      <w:r>
        <w:t>po Webru ni odvisna samo od lastništva ali ne</w:t>
      </w:r>
      <w:r w:rsidR="00614B6C">
        <w:t xml:space="preserve"> </w:t>
      </w:r>
      <w:r>
        <w:t>lastništva proizvajalnih sredstev, temveč tudi od ekonomskih razlik, ki niso povezane z lastništvom (izobrazba, znanje, spretnosti, kvalifikacije itd.</w:t>
      </w:r>
      <w:r w:rsidR="00817E44">
        <w:t>),</w:t>
      </w:r>
    </w:p>
    <w:p w:rsidR="00201E03" w:rsidRDefault="00201E03" w:rsidP="00201E03">
      <w:pPr>
        <w:pStyle w:val="Odstavekseznama"/>
        <w:numPr>
          <w:ilvl w:val="0"/>
          <w:numId w:val="1"/>
        </w:numPr>
      </w:pPr>
      <w:r>
        <w:t>tisti z bolj iskanimi znanji itd. dobijo boljše službe, z višjimi plačami, boljšimi delovnimi razmerami, večjo avtonomijo pri delu itd.</w:t>
      </w:r>
      <w:r w:rsidR="00817E44">
        <w:t>,</w:t>
      </w:r>
    </w:p>
    <w:p w:rsidR="00201E03" w:rsidRDefault="00201E03" w:rsidP="00201E03">
      <w:pPr>
        <w:pStyle w:val="Odstavekseznama"/>
        <w:numPr>
          <w:ilvl w:val="0"/>
          <w:numId w:val="1"/>
        </w:numPr>
      </w:pPr>
      <w:r>
        <w:t>povezovanje statusa</w:t>
      </w:r>
      <w:r w:rsidR="005B3C1D">
        <w:t xml:space="preserve"> z družbenim ugledom, prestižem,</w:t>
      </w:r>
    </w:p>
    <w:p w:rsidR="00201E03" w:rsidRDefault="00201E03" w:rsidP="00201E03">
      <w:pPr>
        <w:pStyle w:val="Odstavekseznama"/>
        <w:numPr>
          <w:ilvl w:val="0"/>
          <w:numId w:val="1"/>
        </w:numPr>
      </w:pPr>
      <w:r>
        <w:t xml:space="preserve">statusne </w:t>
      </w:r>
      <w:r w:rsidR="00817E44">
        <w:t>s</w:t>
      </w:r>
      <w:r>
        <w:t>kupine, ki jih sestavljajo ljudje z enakim ali podobnim ugledom….(statusni simboli)</w:t>
      </w:r>
      <w:r w:rsidR="005B3C1D">
        <w:t>,</w:t>
      </w:r>
    </w:p>
    <w:p w:rsidR="00201E03" w:rsidRDefault="00201E03" w:rsidP="00201E03">
      <w:pPr>
        <w:pStyle w:val="Odstavekseznama"/>
        <w:numPr>
          <w:ilvl w:val="0"/>
          <w:numId w:val="1"/>
        </w:numPr>
      </w:pPr>
      <w:r>
        <w:t>družbena moč (različne možnosti vplivanja na uresničevanje lastnih interesov…)</w:t>
      </w:r>
      <w:r w:rsidR="005B3C1D">
        <w:t>,</w:t>
      </w:r>
    </w:p>
    <w:p w:rsidR="00614B6C" w:rsidRDefault="00614B6C" w:rsidP="00201E03">
      <w:pPr>
        <w:pStyle w:val="Odstavekseznama"/>
        <w:numPr>
          <w:ilvl w:val="0"/>
          <w:numId w:val="1"/>
        </w:numPr>
      </w:pPr>
      <w:r>
        <w:t>statusno in ekonomsko močna skupina lažje uveljavi svoje interese</w:t>
      </w:r>
      <w:r w:rsidR="005B3C1D">
        <w:t>,</w:t>
      </w:r>
    </w:p>
    <w:p w:rsidR="00614B6C" w:rsidRDefault="00614B6C" w:rsidP="00201E03">
      <w:pPr>
        <w:pStyle w:val="Odstavekseznama"/>
        <w:numPr>
          <w:ilvl w:val="0"/>
          <w:numId w:val="1"/>
        </w:numPr>
      </w:pPr>
      <w:r>
        <w:t>politična skupina lahko sprejema ukrepe, ki presegajo interese enega razreda ali skupine</w:t>
      </w:r>
      <w:r w:rsidR="005B3C1D">
        <w:t>,</w:t>
      </w:r>
    </w:p>
    <w:p w:rsidR="00614B6C" w:rsidRDefault="00614B6C" w:rsidP="00614B6C">
      <w:pPr>
        <w:pStyle w:val="Odstavekseznama"/>
        <w:numPr>
          <w:ilvl w:val="0"/>
          <w:numId w:val="1"/>
        </w:numPr>
      </w:pPr>
      <w:r>
        <w:t>konflikt je sestavni del družbe, ekonomske institucije so temeljne za njeno delovanje</w:t>
      </w:r>
    </w:p>
    <w:p w:rsidR="00614B6C" w:rsidRDefault="00614B6C" w:rsidP="00614B6C">
      <w:pPr>
        <w:pStyle w:val="Odstavekseznama"/>
        <w:numPr>
          <w:ilvl w:val="0"/>
          <w:numId w:val="1"/>
        </w:numPr>
      </w:pPr>
      <w:r>
        <w:t>ekonomska moč zagotavlja moč prevlade</w:t>
      </w:r>
      <w:r w:rsidR="005B3C1D">
        <w:t>,</w:t>
      </w:r>
    </w:p>
    <w:p w:rsidR="00614B6C" w:rsidRDefault="00614B6C" w:rsidP="00614B6C">
      <w:pPr>
        <w:pStyle w:val="Odstavekseznama"/>
        <w:numPr>
          <w:ilvl w:val="0"/>
          <w:numId w:val="1"/>
        </w:numPr>
      </w:pPr>
      <w:r w:rsidRPr="00817E44">
        <w:rPr>
          <w:u w:val="single"/>
        </w:rPr>
        <w:t>v nasprotju z Marxom</w:t>
      </w:r>
      <w:r w:rsidR="005B3C1D">
        <w:rPr>
          <w:u w:val="single"/>
        </w:rPr>
        <w:t xml:space="preserve"> Weber pravi</w:t>
      </w:r>
      <w:r>
        <w:t>: razred, status in moč so povezani, vendar pa lahko delujejo tudi neodvisno (nekdo ima lahko velik ugled, čeprav nima lastnine)</w:t>
      </w:r>
      <w:r w:rsidR="00817E44">
        <w:t>.</w:t>
      </w:r>
    </w:p>
    <w:p w:rsidR="00614B6C" w:rsidRDefault="00614B6C" w:rsidP="00614B6C">
      <w:pPr>
        <w:ind w:left="360"/>
      </w:pPr>
    </w:p>
    <w:p w:rsidR="00354603" w:rsidRDefault="00614B6C" w:rsidP="00614B6C">
      <w:pPr>
        <w:ind w:left="360"/>
      </w:pPr>
      <w:proofErr w:type="spellStart"/>
      <w:r w:rsidRPr="00817E44">
        <w:rPr>
          <w:b/>
        </w:rPr>
        <w:t>Funkcionalistične</w:t>
      </w:r>
      <w:proofErr w:type="spellEnd"/>
      <w:r w:rsidRPr="00817E44">
        <w:rPr>
          <w:b/>
        </w:rPr>
        <w:t xml:space="preserve"> teorije</w:t>
      </w:r>
      <w:r>
        <w:t xml:space="preserve"> </w:t>
      </w:r>
    </w:p>
    <w:p w:rsidR="00614B6C" w:rsidRDefault="00354603" w:rsidP="00614B6C">
      <w:pPr>
        <w:ind w:left="360"/>
      </w:pPr>
      <w:r>
        <w:t>M</w:t>
      </w:r>
      <w:r w:rsidR="00804548">
        <w:t>noge kritike</w:t>
      </w:r>
      <w:r>
        <w:t xml:space="preserve"> na račun te teorije pravijo, da je težko </w:t>
      </w:r>
      <w:r w:rsidR="00804548">
        <w:t xml:space="preserve"> določiti objektivne kriterije, razlike v dohodkih</w:t>
      </w:r>
      <w:r>
        <w:t xml:space="preserve"> so</w:t>
      </w:r>
      <w:r w:rsidR="00804548">
        <w:t xml:space="preserve"> bolj posledica trga kot pa funkcion</w:t>
      </w:r>
      <w:r>
        <w:t>alne pomembnosti za družbo itd..</w:t>
      </w:r>
    </w:p>
    <w:p w:rsidR="00354603" w:rsidRPr="006B4B20" w:rsidRDefault="006B4B20" w:rsidP="00614B6C">
      <w:pPr>
        <w:ind w:left="360"/>
        <w:rPr>
          <w:b/>
        </w:rPr>
      </w:pPr>
      <w:r w:rsidRPr="006B4B20">
        <w:rPr>
          <w:b/>
        </w:rPr>
        <w:t>Te teorije  postavljajo v središče naslednje:</w:t>
      </w:r>
    </w:p>
    <w:p w:rsidR="00614B6C" w:rsidRDefault="006B4B20" w:rsidP="00614B6C">
      <w:pPr>
        <w:pStyle w:val="Odstavekseznama"/>
        <w:numPr>
          <w:ilvl w:val="0"/>
          <w:numId w:val="1"/>
        </w:numPr>
      </w:pPr>
      <w:r>
        <w:t xml:space="preserve">da je družbena neenakost odvisna od tega </w:t>
      </w:r>
      <w:r w:rsidR="00614B6C">
        <w:t>kako posamezni deli prispevajo k blaginji družbe in</w:t>
      </w:r>
      <w:r>
        <w:t xml:space="preserve"> ohranjanju družbenega sistema,</w:t>
      </w:r>
    </w:p>
    <w:p w:rsidR="00614B6C" w:rsidRDefault="006B4B20" w:rsidP="00614B6C">
      <w:pPr>
        <w:pStyle w:val="Odstavekseznama"/>
        <w:numPr>
          <w:ilvl w:val="0"/>
          <w:numId w:val="1"/>
        </w:numPr>
      </w:pPr>
      <w:r>
        <w:t xml:space="preserve">da </w:t>
      </w:r>
      <w:r w:rsidR="00614B6C">
        <w:t>moderna družba potrebuje neenakost, ki je utemeljena na individualnih sposobnostih (ljudje s pravimi sposobnostmi na položajih), neenakost na temelju pridobljenega statusa</w:t>
      </w:r>
      <w:r>
        <w:t xml:space="preserve"> (</w:t>
      </w:r>
      <w:proofErr w:type="spellStart"/>
      <w:r>
        <w:t>Durkheim</w:t>
      </w:r>
      <w:proofErr w:type="spellEnd"/>
      <w:r>
        <w:t>),</w:t>
      </w:r>
    </w:p>
    <w:p w:rsidR="00614B6C" w:rsidRDefault="006B4B20" w:rsidP="00614B6C">
      <w:pPr>
        <w:pStyle w:val="Odstavekseznama"/>
        <w:numPr>
          <w:ilvl w:val="0"/>
          <w:numId w:val="1"/>
        </w:numPr>
      </w:pPr>
      <w:r>
        <w:t>da je slojevitost nujna</w:t>
      </w:r>
      <w:r w:rsidR="00614B6C">
        <w:t>,</w:t>
      </w:r>
      <w:r>
        <w:t xml:space="preserve"> ravno tako</w:t>
      </w:r>
      <w:r w:rsidR="00614B6C">
        <w:t xml:space="preserve"> izbiranje </w:t>
      </w:r>
      <w:r>
        <w:t>ljudi za različne položaje in</w:t>
      </w:r>
      <w:r w:rsidR="00804548">
        <w:t xml:space="preserve"> motiviranje v skladu z družbenimi pričakovanji, vendar</w:t>
      </w:r>
      <w:r>
        <w:t xml:space="preserve"> pa</w:t>
      </w:r>
      <w:r w:rsidR="00804548">
        <w:t xml:space="preserve"> vloge niso enako zahtevne…</w:t>
      </w:r>
      <w:r w:rsidRPr="006B4B20">
        <w:t xml:space="preserve"> </w:t>
      </w:r>
      <w:r>
        <w:t>Davis, Moore</w:t>
      </w:r>
    </w:p>
    <w:p w:rsidR="008D5518" w:rsidRDefault="008D5518" w:rsidP="00614B6C">
      <w:pPr>
        <w:pStyle w:val="Odstavekseznama"/>
        <w:numPr>
          <w:ilvl w:val="0"/>
          <w:numId w:val="1"/>
        </w:numPr>
      </w:pPr>
      <w:r>
        <w:t>dvom o funkcionalnosti družbene neenakosti – kot motivacija za visoke položaje?</w:t>
      </w:r>
    </w:p>
    <w:p w:rsidR="008D5518" w:rsidRDefault="008D5518" w:rsidP="00614B6C">
      <w:pPr>
        <w:pStyle w:val="Odstavekseznama"/>
        <w:numPr>
          <w:ilvl w:val="0"/>
          <w:numId w:val="1"/>
        </w:numPr>
      </w:pPr>
      <w:r>
        <w:t>VIP?, družbena neenakost lahko povzroči izključevanje nižjih slojev …</w:t>
      </w:r>
    </w:p>
    <w:p w:rsidR="008D5518" w:rsidRPr="006B4B20" w:rsidRDefault="008D5518" w:rsidP="008D5518">
      <w:pPr>
        <w:rPr>
          <w:b/>
        </w:rPr>
      </w:pPr>
      <w:r w:rsidRPr="006B4B20">
        <w:rPr>
          <w:b/>
        </w:rPr>
        <w:t>Novejše teorije</w:t>
      </w:r>
    </w:p>
    <w:p w:rsidR="008D5518" w:rsidRDefault="006B4B20" w:rsidP="008D5518">
      <w:r>
        <w:t xml:space="preserve">Erik </w:t>
      </w:r>
      <w:proofErr w:type="spellStart"/>
      <w:r>
        <w:t>Olin</w:t>
      </w:r>
      <w:proofErr w:type="spellEnd"/>
      <w:r>
        <w:t xml:space="preserve"> Wright, poskuša povezati Marxovo In Webrovo pojmovanja družbene slojevitosti. V</w:t>
      </w:r>
      <w:r w:rsidR="008D5518">
        <w:t xml:space="preserve"> sodobnem kapitalizmu </w:t>
      </w:r>
      <w:r>
        <w:t xml:space="preserve"> so štirje</w:t>
      </w:r>
      <w:r w:rsidR="008D5518">
        <w:t xml:space="preserve"> razredi: kapitalisti, drobna buržoazija</w:t>
      </w:r>
      <w:r>
        <w:t>, menedžerji in delavci, ki predstavljajo večino.</w:t>
      </w:r>
    </w:p>
    <w:p w:rsidR="006B4B20" w:rsidRDefault="008D5518" w:rsidP="008D5518">
      <w:r>
        <w:t>KULTURNI KAPITAL</w:t>
      </w:r>
    </w:p>
    <w:p w:rsidR="008D5518" w:rsidRDefault="006B4B20" w:rsidP="008D5518">
      <w:r>
        <w:lastRenderedPageBreak/>
        <w:t>R</w:t>
      </w:r>
      <w:r w:rsidR="008D5518">
        <w:t>azvoj kulture, ki se prenaša z generacije na generacijo (prepričanje, vrednostni sistem, način izražanja, socialne veščine, poraba, prosti čas…)</w:t>
      </w:r>
      <w:r w:rsidR="00AE6393">
        <w:t xml:space="preserve">, kulturne razlike okrepijo </w:t>
      </w:r>
      <w:r>
        <w:t>in stopnjujejo razredne razlike.</w:t>
      </w:r>
    </w:p>
    <w:p w:rsidR="008D5518" w:rsidRDefault="00AE6393" w:rsidP="008D5518">
      <w:r>
        <w:t>F</w:t>
      </w:r>
      <w:r w:rsidR="008D5518">
        <w:t xml:space="preserve">rancoski sociolog </w:t>
      </w:r>
      <w:r w:rsidR="008D5518" w:rsidRPr="006B4B20">
        <w:rPr>
          <w:b/>
        </w:rPr>
        <w:t xml:space="preserve">Pierre </w:t>
      </w:r>
      <w:proofErr w:type="spellStart"/>
      <w:r w:rsidR="008D5518" w:rsidRPr="006B4B20">
        <w:rPr>
          <w:b/>
        </w:rPr>
        <w:t>Bourdi</w:t>
      </w:r>
      <w:r w:rsidR="006B4B20" w:rsidRPr="006B4B20">
        <w:rPr>
          <w:b/>
        </w:rPr>
        <w:t>eu</w:t>
      </w:r>
      <w:proofErr w:type="spellEnd"/>
      <w:r w:rsidR="006B4B20">
        <w:t xml:space="preserve"> pravi, da se razredi </w:t>
      </w:r>
      <w:r w:rsidR="008D5518">
        <w:t xml:space="preserve"> oblikujejo na osnovi ekonomskega in kulturnega kapitala</w:t>
      </w:r>
      <w:r w:rsidR="006B4B20">
        <w:t>.</w:t>
      </w:r>
    </w:p>
    <w:p w:rsidR="005B3C1D" w:rsidRPr="0046669A" w:rsidRDefault="00AE6393" w:rsidP="008D5518">
      <w:pPr>
        <w:rPr>
          <w:b/>
        </w:rPr>
      </w:pPr>
      <w:r w:rsidRPr="0046669A">
        <w:rPr>
          <w:b/>
        </w:rPr>
        <w:t>SOCIALNA OMREŽJA IN NEENAKOST</w:t>
      </w:r>
    </w:p>
    <w:p w:rsidR="00AE6393" w:rsidRDefault="005B3C1D" w:rsidP="008D5518">
      <w:r>
        <w:t xml:space="preserve">Socialna omrežja so </w:t>
      </w:r>
      <w:r w:rsidR="009202C8">
        <w:t xml:space="preserve">prostor za nastajanje socialnega kapitala </w:t>
      </w:r>
      <w:r>
        <w:t>in lahko:</w:t>
      </w:r>
    </w:p>
    <w:p w:rsidR="00AE6393" w:rsidRDefault="00AE6393" w:rsidP="00AE6393">
      <w:pPr>
        <w:pStyle w:val="Odstavekseznama"/>
        <w:numPr>
          <w:ilvl w:val="0"/>
          <w:numId w:val="1"/>
        </w:numPr>
      </w:pPr>
      <w:r>
        <w:t>vpliv</w:t>
      </w:r>
      <w:r w:rsidR="005B3C1D">
        <w:t>ajo</w:t>
      </w:r>
      <w:r>
        <w:t xml:space="preserve"> na življenje ljudi (interakcije)</w:t>
      </w:r>
      <w:r w:rsidR="005B3C1D">
        <w:t>,</w:t>
      </w:r>
    </w:p>
    <w:p w:rsidR="00AE6393" w:rsidRDefault="005B3C1D" w:rsidP="00AE6393">
      <w:pPr>
        <w:pStyle w:val="Odstavekseznama"/>
        <w:numPr>
          <w:ilvl w:val="0"/>
          <w:numId w:val="1"/>
        </w:numPr>
      </w:pPr>
      <w:r>
        <w:t xml:space="preserve">lahko predstavljajo tudi </w:t>
      </w:r>
      <w:r w:rsidR="00AE6393">
        <w:t>nevarno</w:t>
      </w:r>
      <w:r>
        <w:t>st socialne izključenosti za revne</w:t>
      </w:r>
      <w:r w:rsidR="00AE6393">
        <w:t>)</w:t>
      </w:r>
      <w:r>
        <w:t>,</w:t>
      </w:r>
    </w:p>
    <w:p w:rsidR="00AE6393" w:rsidRDefault="005B3C1D" w:rsidP="00AE6393">
      <w:pPr>
        <w:pStyle w:val="Odstavekseznama"/>
        <w:numPr>
          <w:ilvl w:val="0"/>
          <w:numId w:val="1"/>
        </w:numPr>
      </w:pPr>
      <w:r>
        <w:t xml:space="preserve">vplivajo na možnost </w:t>
      </w:r>
      <w:r w:rsidR="00AE6393">
        <w:t xml:space="preserve">vzpostavljanje stikov (bogati, </w:t>
      </w:r>
      <w:r>
        <w:t>vplivni / revni, brez vpliva.</w:t>
      </w:r>
    </w:p>
    <w:p w:rsidR="00625B54" w:rsidRDefault="00625B54" w:rsidP="00625B54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Spol in družbene neenakosti</w:t>
      </w:r>
    </w:p>
    <w:p w:rsidR="00625B54" w:rsidRDefault="00625B54" w:rsidP="00625B54">
      <w:pPr>
        <w:pStyle w:val="Odstavekseznama"/>
        <w:numPr>
          <w:ilvl w:val="0"/>
          <w:numId w:val="1"/>
        </w:numPr>
      </w:pPr>
      <w:r>
        <w:t>spol je determinanta pripisanega položaja,</w:t>
      </w:r>
    </w:p>
    <w:p w:rsidR="00625B54" w:rsidRDefault="00625B54" w:rsidP="00625B54">
      <w:pPr>
        <w:pStyle w:val="Odstavekseznama"/>
        <w:numPr>
          <w:ilvl w:val="0"/>
          <w:numId w:val="1"/>
        </w:numPr>
      </w:pPr>
      <w:r>
        <w:t>vpliva na ekonomsko stanje, ugled in moč posameznika,</w:t>
      </w:r>
    </w:p>
    <w:p w:rsidR="00625B54" w:rsidRDefault="00625B54" w:rsidP="00625B54">
      <w:pPr>
        <w:pStyle w:val="Odstavekseznama"/>
        <w:numPr>
          <w:ilvl w:val="0"/>
          <w:numId w:val="1"/>
        </w:numPr>
      </w:pPr>
      <w:r>
        <w:t>spol = biološko determiniran,</w:t>
      </w:r>
    </w:p>
    <w:p w:rsidR="003B071D" w:rsidRPr="00625B54" w:rsidRDefault="003B071D" w:rsidP="003B071D">
      <w:pPr>
        <w:pStyle w:val="Odstavekseznama"/>
        <w:numPr>
          <w:ilvl w:val="0"/>
          <w:numId w:val="1"/>
        </w:numPr>
      </w:pPr>
      <w:proofErr w:type="spellStart"/>
      <w:r>
        <w:t>funkcionalistični</w:t>
      </w:r>
      <w:proofErr w:type="spellEnd"/>
      <w:r>
        <w:t xml:space="preserve"> teoretik </w:t>
      </w:r>
      <w:proofErr w:type="spellStart"/>
      <w:r>
        <w:t>Talcolt</w:t>
      </w:r>
      <w:proofErr w:type="spellEnd"/>
      <w:r>
        <w:t xml:space="preserve"> </w:t>
      </w:r>
      <w:proofErr w:type="spellStart"/>
      <w:r>
        <w:t>Parsons</w:t>
      </w:r>
      <w:proofErr w:type="spellEnd"/>
      <w:r>
        <w:t xml:space="preserve">:  poudarja pomen jasne </w:t>
      </w:r>
      <w:proofErr w:type="spellStart"/>
      <w:r>
        <w:t>dečitve</w:t>
      </w:r>
      <w:proofErr w:type="spellEnd"/>
      <w:r>
        <w:t xml:space="preserve"> dela v družini po spolu za dobro delovanje modernih industrijskih družb.</w:t>
      </w:r>
      <w:r w:rsidR="00064A6A">
        <w:t xml:space="preserve"> Prepričan, da morajo ženske imeti ekspresivno vlogo (skrb za družino, socializacijo otrok</w:t>
      </w:r>
      <w:r w:rsidR="004821F7">
        <w:t xml:space="preserve"> in podporo možu),</w:t>
      </w:r>
    </w:p>
    <w:p w:rsidR="00625B54" w:rsidRDefault="004821F7" w:rsidP="00625B54">
      <w:pPr>
        <w:pStyle w:val="Odstavekseznama"/>
        <w:numPr>
          <w:ilvl w:val="0"/>
          <w:numId w:val="1"/>
        </w:numPr>
      </w:pPr>
      <w:r>
        <w:t>moški ima po njegovem instrumentalno vlogo hranilca družine,</w:t>
      </w:r>
    </w:p>
    <w:p w:rsidR="004821F7" w:rsidRDefault="004821F7" w:rsidP="00625B54">
      <w:pPr>
        <w:pStyle w:val="Odstavekseznama"/>
        <w:numPr>
          <w:ilvl w:val="0"/>
          <w:numId w:val="1"/>
        </w:numPr>
      </w:pPr>
      <w:r>
        <w:t xml:space="preserve">po </w:t>
      </w:r>
      <w:proofErr w:type="spellStart"/>
      <w:r>
        <w:t>Parsonsu</w:t>
      </w:r>
      <w:proofErr w:type="spellEnd"/>
      <w:r w:rsidR="00FF7D59">
        <w:t xml:space="preserve"> takšna komplementarna delitev temelji na bioloških razlikah med spoloma</w:t>
      </w:r>
    </w:p>
    <w:p w:rsidR="00FF7D59" w:rsidRDefault="00FF7D59" w:rsidP="00FF7D59">
      <w:pPr>
        <w:rPr>
          <w:b/>
        </w:rPr>
      </w:pPr>
      <w:r w:rsidRPr="00FF7D59">
        <w:rPr>
          <w:b/>
        </w:rPr>
        <w:t>Kritike</w:t>
      </w:r>
      <w:r>
        <w:rPr>
          <w:b/>
        </w:rPr>
        <w:t xml:space="preserve"> so prihajale s strani feminističnih teorij, ki so se ukvarjale s spolno neenakostjo, seksizmom in diskriminacijo žensk.</w:t>
      </w:r>
    </w:p>
    <w:p w:rsidR="00FF7D59" w:rsidRDefault="00FF7D59" w:rsidP="00FF7D59">
      <w:pPr>
        <w:rPr>
          <w:b/>
        </w:rPr>
      </w:pPr>
      <w:r>
        <w:rPr>
          <w:b/>
        </w:rPr>
        <w:t>Wright opozori na povezanost razredne in spolne diskriminacije žensk, ki se kaže v :</w:t>
      </w:r>
    </w:p>
    <w:p w:rsidR="00FF7D59" w:rsidRPr="00FF7D59" w:rsidRDefault="00FF7D59" w:rsidP="00FF7D59">
      <w:pPr>
        <w:pStyle w:val="Odstavekseznama"/>
        <w:numPr>
          <w:ilvl w:val="0"/>
          <w:numId w:val="1"/>
        </w:numPr>
        <w:rPr>
          <w:b/>
        </w:rPr>
      </w:pPr>
      <w:r>
        <w:t>slabša plačana delovna mesta za ženske (ker jih je večina v delavskem razredu),</w:t>
      </w:r>
    </w:p>
    <w:p w:rsidR="00FF7D59" w:rsidRDefault="00FF7D59" w:rsidP="00FF7D59">
      <w:pPr>
        <w:pStyle w:val="Odstavekseznama"/>
        <w:numPr>
          <w:ilvl w:val="0"/>
          <w:numId w:val="1"/>
        </w:numPr>
      </w:pPr>
      <w:r w:rsidRPr="00FF7D59">
        <w:t>žensk je manj na vodilnih položajih in bolje plačanih poklicih</w:t>
      </w:r>
      <w:r>
        <w:t>,</w:t>
      </w:r>
    </w:p>
    <w:p w:rsidR="00FF7D59" w:rsidRDefault="00FF7D59" w:rsidP="00FF7D59">
      <w:pPr>
        <w:pStyle w:val="Odstavekseznama"/>
        <w:numPr>
          <w:ilvl w:val="0"/>
          <w:numId w:val="1"/>
        </w:numPr>
      </w:pPr>
      <w:r>
        <w:t xml:space="preserve"> družbenim spremembam in uspešnejšem  izobraževanju žensk od moških, spol še vedno vpliva na izbiro študija in poklica,</w:t>
      </w:r>
    </w:p>
    <w:p w:rsidR="00FF7D59" w:rsidRDefault="00FF7D59" w:rsidP="00FF7D59">
      <w:pPr>
        <w:pStyle w:val="Odstavekseznama"/>
        <w:numPr>
          <w:ilvl w:val="0"/>
          <w:numId w:val="1"/>
        </w:numPr>
      </w:pPr>
      <w:r>
        <w:t>v EU ženske na primerljivih delovnih mestih zaslužijo povprečno 15% manj,</w:t>
      </w:r>
    </w:p>
    <w:p w:rsidR="00FF7D59" w:rsidRDefault="00FF7D59" w:rsidP="00FF7D59">
      <w:pPr>
        <w:pStyle w:val="Odstavekseznama"/>
        <w:numPr>
          <w:ilvl w:val="0"/>
          <w:numId w:val="1"/>
        </w:numPr>
      </w:pPr>
      <w:r>
        <w:t>ženske počasneje napredujejo, najvišji položaji so težje dosegljivi (menedžment, državne institucije</w:t>
      </w:r>
      <w:r w:rsidR="00707584">
        <w:t>, položaji kjer se sprejemajo odločitve.</w:t>
      </w:r>
    </w:p>
    <w:p w:rsidR="00707584" w:rsidRDefault="00707584" w:rsidP="00707584">
      <w:pPr>
        <w:rPr>
          <w:b/>
        </w:rPr>
      </w:pPr>
      <w:r w:rsidRPr="00707584">
        <w:rPr>
          <w:b/>
        </w:rPr>
        <w:t>Stereotipi o vlogi žensk in moških se spreminjajo. Vendar stereotipno dojemanje moških in žensk še vedno ni odpravljeno.</w:t>
      </w:r>
    </w:p>
    <w:p w:rsidR="00707584" w:rsidRDefault="00707584" w:rsidP="00707584">
      <w:pPr>
        <w:rPr>
          <w:b/>
          <w:sz w:val="28"/>
          <w:szCs w:val="28"/>
        </w:rPr>
      </w:pPr>
      <w:r w:rsidRPr="00707584">
        <w:rPr>
          <w:b/>
          <w:sz w:val="28"/>
          <w:szCs w:val="28"/>
        </w:rPr>
        <w:t>Etnična slojevitost</w:t>
      </w:r>
    </w:p>
    <w:p w:rsidR="00707584" w:rsidRDefault="00707584" w:rsidP="00707584">
      <w:pPr>
        <w:pStyle w:val="Odstavekseznama"/>
        <w:numPr>
          <w:ilvl w:val="0"/>
          <w:numId w:val="2"/>
        </w:numPr>
      </w:pPr>
      <w:r>
        <w:t>pomemben dejavnik, ki opredeljuje človekov položaj v družbi je tudi etnična pripadnost</w:t>
      </w:r>
    </w:p>
    <w:p w:rsidR="00707584" w:rsidRDefault="00707584" w:rsidP="00707584">
      <w:pPr>
        <w:pStyle w:val="Odstavekseznama"/>
        <w:ind w:left="1170"/>
      </w:pPr>
      <w:r>
        <w:t>(skupna kultura, po kateri se razlikuje od drugih, zavest o skupni kulturni povezanosti in pripadnosti),</w:t>
      </w:r>
    </w:p>
    <w:p w:rsidR="00707584" w:rsidRDefault="00707584" w:rsidP="00707584">
      <w:pPr>
        <w:pStyle w:val="Odstavekseznama"/>
        <w:numPr>
          <w:ilvl w:val="0"/>
          <w:numId w:val="2"/>
        </w:numPr>
      </w:pPr>
      <w:r>
        <w:t>kulturne značilnosti: jezik, zgodovina, predniki, religija…,</w:t>
      </w:r>
    </w:p>
    <w:p w:rsidR="00707584" w:rsidRDefault="00707584" w:rsidP="00707584">
      <w:pPr>
        <w:pStyle w:val="Odstavekseznama"/>
        <w:numPr>
          <w:ilvl w:val="0"/>
          <w:numId w:val="2"/>
        </w:numPr>
      </w:pPr>
      <w:r>
        <w:t>etnična identiteta, čustveni naboj,</w:t>
      </w:r>
    </w:p>
    <w:p w:rsidR="00707584" w:rsidRDefault="00707584" w:rsidP="00707584">
      <w:pPr>
        <w:pStyle w:val="Odstavekseznama"/>
        <w:numPr>
          <w:ilvl w:val="0"/>
          <w:numId w:val="2"/>
        </w:numPr>
      </w:pPr>
      <w:r>
        <w:lastRenderedPageBreak/>
        <w:t>etnične vrednote so po navadi povezane z različnim vrednostnim sistemom,</w:t>
      </w:r>
    </w:p>
    <w:p w:rsidR="00707584" w:rsidRDefault="00707584" w:rsidP="00707584">
      <w:pPr>
        <w:pStyle w:val="Odstavekseznama"/>
        <w:numPr>
          <w:ilvl w:val="0"/>
          <w:numId w:val="2"/>
        </w:numPr>
      </w:pPr>
      <w:r>
        <w:t>avtohtone in neavtohtone etnične skupine (z različnimi pravicami),</w:t>
      </w:r>
    </w:p>
    <w:p w:rsidR="00707584" w:rsidRDefault="00707584" w:rsidP="00707584">
      <w:pPr>
        <w:pStyle w:val="Odstavekseznama"/>
        <w:numPr>
          <w:ilvl w:val="0"/>
          <w:numId w:val="2"/>
        </w:numPr>
      </w:pPr>
      <w:r>
        <w:t>etnične manjšine (podrejen položaj, etnična distanca, etnična segregacija, tarča predsodkov in diskriminacije),</w:t>
      </w:r>
    </w:p>
    <w:p w:rsidR="00707584" w:rsidRDefault="00707584" w:rsidP="00707584">
      <w:pPr>
        <w:pStyle w:val="Odstavekseznama"/>
        <w:numPr>
          <w:ilvl w:val="0"/>
          <w:numId w:val="2"/>
        </w:numPr>
      </w:pPr>
      <w:r>
        <w:t>manjše in slabše možnosti za zaposlitev itd.</w:t>
      </w:r>
    </w:p>
    <w:p w:rsidR="00707584" w:rsidRDefault="00707584" w:rsidP="00707584">
      <w:pPr>
        <w:rPr>
          <w:b/>
          <w:sz w:val="28"/>
          <w:szCs w:val="28"/>
        </w:rPr>
      </w:pPr>
      <w:r w:rsidRPr="00707584">
        <w:rPr>
          <w:b/>
          <w:sz w:val="28"/>
          <w:szCs w:val="28"/>
        </w:rPr>
        <w:t>Starost</w:t>
      </w:r>
    </w:p>
    <w:p w:rsidR="00707584" w:rsidRDefault="000F1670" w:rsidP="000F1670">
      <w:pPr>
        <w:pStyle w:val="Odstavekseznama"/>
        <w:numPr>
          <w:ilvl w:val="0"/>
          <w:numId w:val="2"/>
        </w:numPr>
      </w:pPr>
      <w:r>
        <w:t>podaljševanje življenjske dobe,</w:t>
      </w:r>
    </w:p>
    <w:p w:rsidR="000F1670" w:rsidRDefault="000F1670" w:rsidP="000F1670">
      <w:pPr>
        <w:pStyle w:val="Odstavekseznama"/>
        <w:numPr>
          <w:ilvl w:val="0"/>
          <w:numId w:val="2"/>
        </w:numPr>
      </w:pPr>
      <w:r>
        <w:t>pričakovana starost v razvitih državah,</w:t>
      </w:r>
    </w:p>
    <w:p w:rsidR="000F1670" w:rsidRDefault="000F1670" w:rsidP="000F1670">
      <w:pPr>
        <w:pStyle w:val="Odstavekseznama"/>
        <w:numPr>
          <w:ilvl w:val="0"/>
          <w:numId w:val="2"/>
        </w:numPr>
      </w:pPr>
      <w:r>
        <w:t>starost posameznika je eden družbenih dejavnikov, ki določa družbeni položaj posameznika,</w:t>
      </w:r>
    </w:p>
    <w:p w:rsidR="000F1670" w:rsidRDefault="000F1670" w:rsidP="000F1670">
      <w:pPr>
        <w:pStyle w:val="Odstavekseznama"/>
        <w:numPr>
          <w:ilvl w:val="0"/>
          <w:numId w:val="2"/>
        </w:numPr>
      </w:pPr>
      <w:r>
        <w:t>slabši položaj starejših delavcev,</w:t>
      </w:r>
    </w:p>
    <w:p w:rsidR="000F1670" w:rsidRDefault="000F1670" w:rsidP="000F1670">
      <w:pPr>
        <w:pStyle w:val="Odstavekseznama"/>
        <w:numPr>
          <w:ilvl w:val="0"/>
          <w:numId w:val="2"/>
        </w:numPr>
      </w:pPr>
      <w:r>
        <w:t>večje tveganje revščine starejših ljudi,</w:t>
      </w:r>
    </w:p>
    <w:p w:rsidR="000F1670" w:rsidRDefault="000F1670" w:rsidP="000F1670">
      <w:pPr>
        <w:pStyle w:val="Odstavekseznama"/>
        <w:numPr>
          <w:ilvl w:val="0"/>
          <w:numId w:val="2"/>
        </w:numPr>
      </w:pPr>
      <w:r>
        <w:t>z večjim deležem starega prebivalstva se povečuje njihova politična moč (udeležba na volitvah) in vpliv na pomembne družbene probleme.</w:t>
      </w:r>
    </w:p>
    <w:p w:rsidR="000F1670" w:rsidRDefault="000F1670" w:rsidP="000F1670">
      <w:pPr>
        <w:rPr>
          <w:b/>
          <w:sz w:val="28"/>
          <w:szCs w:val="28"/>
        </w:rPr>
      </w:pPr>
      <w:r w:rsidRPr="000F1670">
        <w:rPr>
          <w:b/>
          <w:sz w:val="28"/>
          <w:szCs w:val="28"/>
        </w:rPr>
        <w:t>Spreminjanje družbene slojevitosti</w:t>
      </w:r>
    </w:p>
    <w:p w:rsidR="00FB4A69" w:rsidRDefault="00FB4A69" w:rsidP="000F1670">
      <w:pPr>
        <w:rPr>
          <w:sz w:val="24"/>
          <w:szCs w:val="24"/>
        </w:rPr>
      </w:pPr>
      <w:r w:rsidRPr="00FB4A69">
        <w:rPr>
          <w:sz w:val="24"/>
          <w:szCs w:val="24"/>
        </w:rPr>
        <w:t xml:space="preserve">Šola in </w:t>
      </w:r>
      <w:r w:rsidR="001A437F">
        <w:rPr>
          <w:sz w:val="24"/>
          <w:szCs w:val="24"/>
        </w:rPr>
        <w:t>odpravljanje družbene</w:t>
      </w:r>
      <w:r w:rsidRPr="00FB4A69">
        <w:rPr>
          <w:sz w:val="24"/>
          <w:szCs w:val="24"/>
        </w:rPr>
        <w:t xml:space="preserve"> neenakost</w:t>
      </w:r>
      <w:r w:rsidR="001A437F">
        <w:rPr>
          <w:sz w:val="24"/>
          <w:szCs w:val="24"/>
        </w:rPr>
        <w:t>i</w:t>
      </w:r>
    </w:p>
    <w:p w:rsidR="00FB4A69" w:rsidRDefault="00FB4A69" w:rsidP="00FB4A69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pričakovanje, da brezplačno šolanje lahko odločilno vpliva na družbeno mo</w:t>
      </w:r>
      <w:r w:rsidR="00156888">
        <w:rPr>
          <w:sz w:val="24"/>
          <w:szCs w:val="24"/>
        </w:rPr>
        <w:t>bilnost, se ni čisto uresničilo, je pa izboljšalo možnosti vseh,</w:t>
      </w:r>
    </w:p>
    <w:p w:rsidR="00FB4A69" w:rsidRDefault="00FB4A69" w:rsidP="00FB4A69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še vedno obstaja močna korelacija med pripadnostjo različnim družbenim kategorijam (sloju, etniji, rasi, spolu itd.) in dolžino šolanja</w:t>
      </w:r>
      <w:r w:rsidR="00CF5B33">
        <w:rPr>
          <w:sz w:val="24"/>
          <w:szCs w:val="24"/>
        </w:rPr>
        <w:t xml:space="preserve"> ter izbiro poklica.</w:t>
      </w:r>
    </w:p>
    <w:p w:rsidR="000C658D" w:rsidRPr="00156888" w:rsidRDefault="00156888" w:rsidP="00FB4A69">
      <w:pPr>
        <w:pStyle w:val="Odstavekseznama"/>
        <w:numPr>
          <w:ilvl w:val="0"/>
          <w:numId w:val="3"/>
        </w:numPr>
        <w:rPr>
          <w:sz w:val="20"/>
          <w:szCs w:val="20"/>
        </w:rPr>
      </w:pPr>
      <w:r w:rsidRPr="00156888">
        <w:rPr>
          <w:rFonts w:ascii="Arial" w:hAnsi="Arial" w:cs="Arial"/>
          <w:color w:val="0A0A0A"/>
          <w:sz w:val="20"/>
          <w:szCs w:val="20"/>
          <w:shd w:val="clear" w:color="auto" w:fill="FEFEFE"/>
        </w:rPr>
        <w:t>d</w:t>
      </w:r>
      <w:r w:rsidR="000C658D" w:rsidRPr="00156888">
        <w:rPr>
          <w:rFonts w:ascii="Arial" w:hAnsi="Arial" w:cs="Arial"/>
          <w:color w:val="0A0A0A"/>
          <w:sz w:val="20"/>
          <w:szCs w:val="20"/>
          <w:shd w:val="clear" w:color="auto" w:fill="FEFEFE"/>
        </w:rPr>
        <w:t>ružbena povezanost je sposobnost družbe, da zagotovi blaginjo vsem svojim članom, da zmanjšuje razlike in odpravlja social</w:t>
      </w:r>
      <w:r w:rsidRPr="00156888">
        <w:rPr>
          <w:rFonts w:ascii="Arial" w:hAnsi="Arial" w:cs="Arial"/>
          <w:color w:val="0A0A0A"/>
          <w:sz w:val="20"/>
          <w:szCs w:val="20"/>
          <w:shd w:val="clear" w:color="auto" w:fill="FEFEFE"/>
        </w:rPr>
        <w:t>no izključenost in polarizacijo,</w:t>
      </w:r>
      <w:r w:rsidR="000C658D" w:rsidRPr="00156888">
        <w:rPr>
          <w:rFonts w:ascii="Arial" w:hAnsi="Arial" w:cs="Arial"/>
          <w:color w:val="0A0A0A"/>
          <w:sz w:val="20"/>
          <w:szCs w:val="20"/>
          <w:shd w:val="clear" w:color="auto" w:fill="FEFEFE"/>
        </w:rPr>
        <w:t> </w:t>
      </w:r>
    </w:p>
    <w:p w:rsidR="00156888" w:rsidRPr="00156888" w:rsidRDefault="00156888" w:rsidP="00FB4A69">
      <w:pPr>
        <w:pStyle w:val="Odstavekseznama"/>
        <w:numPr>
          <w:ilvl w:val="0"/>
          <w:numId w:val="3"/>
        </w:numPr>
        <w:rPr>
          <w:sz w:val="20"/>
          <w:szCs w:val="20"/>
        </w:rPr>
      </w:pPr>
      <w:r w:rsidRPr="00156888">
        <w:rPr>
          <w:rFonts w:ascii="Arial" w:hAnsi="Arial" w:cs="Arial"/>
          <w:color w:val="0A0A0A"/>
          <w:sz w:val="20"/>
          <w:szCs w:val="20"/>
          <w:shd w:val="clear" w:color="auto" w:fill="FEFEFE"/>
        </w:rPr>
        <w:t xml:space="preserve">vsakomur mora biti omogočeno, da s svojim delom zagotovi sebi in svoji družini socialno varnost, </w:t>
      </w:r>
    </w:p>
    <w:p w:rsidR="00156888" w:rsidRPr="00156888" w:rsidRDefault="00156888" w:rsidP="00FB4A69">
      <w:pPr>
        <w:pStyle w:val="Odstavekseznama"/>
        <w:numPr>
          <w:ilvl w:val="0"/>
          <w:numId w:val="3"/>
        </w:numPr>
        <w:rPr>
          <w:sz w:val="20"/>
          <w:szCs w:val="20"/>
        </w:rPr>
      </w:pPr>
      <w:r w:rsidRPr="00156888">
        <w:rPr>
          <w:rFonts w:ascii="Arial" w:hAnsi="Arial" w:cs="Arial"/>
          <w:color w:val="0A0A0A"/>
          <w:sz w:val="20"/>
          <w:szCs w:val="20"/>
          <w:shd w:val="clear" w:color="auto" w:fill="FEFEFE"/>
        </w:rPr>
        <w:t>pomoč pa morajo dobiti tisti, ki so jih bolezen, brezposelnost ali druge objektivne okoliščine pripeljale v položaj, da si ne morejo zagotoviti dostojnega preživetja. </w:t>
      </w:r>
    </w:p>
    <w:p w:rsidR="000F1670" w:rsidRPr="000F1670" w:rsidRDefault="000F1670" w:rsidP="000F1670"/>
    <w:p w:rsidR="0046669A" w:rsidRPr="00FF7D59" w:rsidRDefault="00707584" w:rsidP="00707584">
      <w:pPr>
        <w:ind w:left="810"/>
      </w:pPr>
      <w:r>
        <w:t xml:space="preserve">   </w:t>
      </w:r>
    </w:p>
    <w:p w:rsidR="00AE6393" w:rsidRPr="00FF7D59" w:rsidRDefault="00AE6393" w:rsidP="00AE6393">
      <w:pPr>
        <w:ind w:left="360"/>
      </w:pPr>
    </w:p>
    <w:p w:rsidR="00AE6393" w:rsidRPr="00FF7D59" w:rsidRDefault="00AE6393" w:rsidP="00AE6393">
      <w:pPr>
        <w:ind w:left="360"/>
      </w:pPr>
    </w:p>
    <w:sectPr w:rsidR="00AE6393" w:rsidRPr="00FF7D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105" w:rsidRDefault="00BB6105" w:rsidP="00BB6105">
      <w:pPr>
        <w:spacing w:after="0" w:line="240" w:lineRule="auto"/>
      </w:pPr>
      <w:r>
        <w:separator/>
      </w:r>
    </w:p>
  </w:endnote>
  <w:endnote w:type="continuationSeparator" w:id="0">
    <w:p w:rsidR="00BB6105" w:rsidRDefault="00BB6105" w:rsidP="00BB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105" w:rsidRDefault="00BB6105" w:rsidP="00BB6105">
      <w:pPr>
        <w:spacing w:after="0" w:line="240" w:lineRule="auto"/>
      </w:pPr>
      <w:r>
        <w:separator/>
      </w:r>
    </w:p>
  </w:footnote>
  <w:footnote w:type="continuationSeparator" w:id="0">
    <w:p w:rsidR="00BB6105" w:rsidRDefault="00BB6105" w:rsidP="00BB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105" w:rsidRDefault="00BB6105">
    <w:pPr>
      <w:pStyle w:val="Glava"/>
    </w:pPr>
    <w:r w:rsidRPr="00BB6105">
      <w:rPr>
        <w:rFonts w:ascii="Arial" w:hAnsi="Arial" w:cs="Arial"/>
        <w:b/>
        <w:color w:val="0070C0"/>
        <w:sz w:val="28"/>
        <w:szCs w:val="28"/>
      </w:rPr>
      <w:drawing>
        <wp:anchor distT="0" distB="0" distL="114300" distR="114300" simplePos="0" relativeHeight="251657216" behindDoc="0" locked="0" layoutInCell="1" allowOverlap="1" wp14:anchorId="0C3308D6" wp14:editId="1CE6B59D">
          <wp:simplePos x="0" y="0"/>
          <wp:positionH relativeFrom="margin">
            <wp:posOffset>-447675</wp:posOffset>
          </wp:positionH>
          <wp:positionV relativeFrom="margin">
            <wp:posOffset>-697230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B6105">
      <w:rPr>
        <w:rFonts w:ascii="Arial" w:hAnsi="Arial" w:cs="Arial"/>
        <w:b/>
        <w:color w:val="0070C0"/>
        <w:sz w:val="28"/>
        <w:szCs w:val="28"/>
      </w:rPr>
      <w:drawing>
        <wp:anchor distT="0" distB="0" distL="114300" distR="114300" simplePos="0" relativeHeight="251687936" behindDoc="0" locked="0" layoutInCell="1" allowOverlap="1" wp14:anchorId="686B3998" wp14:editId="748D7467">
          <wp:simplePos x="0" y="0"/>
          <wp:positionH relativeFrom="margin">
            <wp:posOffset>5393690</wp:posOffset>
          </wp:positionH>
          <wp:positionV relativeFrom="paragraph">
            <wp:posOffset>-314960</wp:posOffset>
          </wp:positionV>
          <wp:extent cx="815975" cy="895350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0070C0"/>
        <w:sz w:val="28"/>
        <w:szCs w:val="28"/>
      </w:rPr>
      <w:t xml:space="preserve">                                          </w:t>
    </w:r>
    <w:r>
      <w:rPr>
        <w:rFonts w:ascii="Arial" w:hAnsi="Arial" w:cs="Arial"/>
        <w:b/>
        <w:color w:val="0070C0"/>
        <w:sz w:val="28"/>
        <w:szCs w:val="28"/>
      </w:rPr>
      <w:t>SOCIOLOGIJA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A58B6"/>
    <w:multiLevelType w:val="hybridMultilevel"/>
    <w:tmpl w:val="26E457E2"/>
    <w:lvl w:ilvl="0" w:tplc="8A7C2E70"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699A11A3"/>
    <w:multiLevelType w:val="hybridMultilevel"/>
    <w:tmpl w:val="7A3A76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C655C"/>
    <w:multiLevelType w:val="hybridMultilevel"/>
    <w:tmpl w:val="EC146C34"/>
    <w:lvl w:ilvl="0" w:tplc="8A7C2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83"/>
    <w:rsid w:val="00064A6A"/>
    <w:rsid w:val="000B6BEB"/>
    <w:rsid w:val="000C658D"/>
    <w:rsid w:val="000F1670"/>
    <w:rsid w:val="00156888"/>
    <w:rsid w:val="00190C83"/>
    <w:rsid w:val="001A437F"/>
    <w:rsid w:val="00201E03"/>
    <w:rsid w:val="00354603"/>
    <w:rsid w:val="003B071D"/>
    <w:rsid w:val="0046669A"/>
    <w:rsid w:val="004821F7"/>
    <w:rsid w:val="005B3C1D"/>
    <w:rsid w:val="00614B6C"/>
    <w:rsid w:val="00625B54"/>
    <w:rsid w:val="006B4B20"/>
    <w:rsid w:val="00707584"/>
    <w:rsid w:val="007B08DC"/>
    <w:rsid w:val="00804548"/>
    <w:rsid w:val="00817E44"/>
    <w:rsid w:val="00845B43"/>
    <w:rsid w:val="008D5518"/>
    <w:rsid w:val="00917C2B"/>
    <w:rsid w:val="009202C8"/>
    <w:rsid w:val="0095471D"/>
    <w:rsid w:val="009555D3"/>
    <w:rsid w:val="009B3E1A"/>
    <w:rsid w:val="00A02AC6"/>
    <w:rsid w:val="00AE6393"/>
    <w:rsid w:val="00BB6105"/>
    <w:rsid w:val="00C6556B"/>
    <w:rsid w:val="00C71E0B"/>
    <w:rsid w:val="00CF5B33"/>
    <w:rsid w:val="00FB4A69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9A359-6CCB-4DE0-BB1E-39B639DE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0C8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1E0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B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B6105"/>
  </w:style>
  <w:style w:type="paragraph" w:styleId="Noga">
    <w:name w:val="footer"/>
    <w:basedOn w:val="Navaden"/>
    <w:link w:val="NogaZnak"/>
    <w:uiPriority w:val="99"/>
    <w:unhideWhenUsed/>
    <w:rsid w:val="00BB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6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Vilma Brodnik</cp:lastModifiedBy>
  <cp:revision>3</cp:revision>
  <cp:lastPrinted>2012-02-13T07:19:00Z</cp:lastPrinted>
  <dcterms:created xsi:type="dcterms:W3CDTF">2019-11-27T20:57:00Z</dcterms:created>
  <dcterms:modified xsi:type="dcterms:W3CDTF">2019-11-28T12:21:00Z</dcterms:modified>
</cp:coreProperties>
</file>